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474C98" w:rsidP="00EA07E6">
      <w:pPr>
        <w:jc w:val="center"/>
        <w:rPr>
          <w:b/>
          <w:bCs/>
          <w:sz w:val="22"/>
          <w:szCs w:val="22"/>
        </w:rPr>
      </w:pPr>
      <w:r w:rsidRPr="00CE3068">
        <w:rPr>
          <w:rFonts w:hint="eastAsia"/>
          <w:b/>
          <w:bCs/>
          <w:sz w:val="22"/>
          <w:szCs w:val="22"/>
        </w:rPr>
        <w:t>平成</w:t>
      </w:r>
      <w:r w:rsidR="00F26911">
        <w:rPr>
          <w:rFonts w:hint="eastAsia"/>
          <w:b/>
          <w:bCs/>
          <w:sz w:val="22"/>
          <w:szCs w:val="22"/>
        </w:rPr>
        <w:t>28</w:t>
      </w:r>
      <w:r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1275"/>
        <w:gridCol w:w="42"/>
        <w:gridCol w:w="1739"/>
        <w:gridCol w:w="1559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E3068" w:rsidP="00CA3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85CD2" w:rsidRPr="00CE3068" w:rsidTr="000678FC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585CD2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 w:rsidR="00F26911">
              <w:rPr>
                <w:rFonts w:ascii="ＭＳ 明朝"/>
                <w:sz w:val="22"/>
                <w:szCs w:val="22"/>
              </w:rPr>
              <w:br/>
            </w:r>
            <w:r w:rsidR="00F26911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04745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自然環境の変化とその要因に関する研究</w:t>
            </w:r>
          </w:p>
          <w:p w:rsidR="00585CD2" w:rsidRPr="00CE3068" w:rsidRDefault="0004745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環境変化が健康に及ぼす影響に関する研究</w:t>
            </w:r>
          </w:p>
          <w:p w:rsidR="00585CD2" w:rsidRPr="00CE3068" w:rsidRDefault="0004745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生態系と人間社会の共生に関する研究</w:t>
            </w:r>
          </w:p>
          <w:p w:rsidR="00585CD2" w:rsidRDefault="0004745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地域環境の将来予測に関する研究</w:t>
            </w:r>
          </w:p>
          <w:p w:rsidR="00585CD2" w:rsidRPr="00CE3068" w:rsidRDefault="00047451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持続可能な社会創成技術に関する研究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CE3068" w:rsidRDefault="00047451" w:rsidP="00CA391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55885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585CD2" w:rsidRPr="00CE3068" w:rsidRDefault="00047451" w:rsidP="00CA3912">
            <w:pPr>
              <w:widowControl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67737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5CD2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85CD2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CD2" w:rsidRPr="0090770B" w:rsidRDefault="00585CD2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2F7BD6">
            <w:pPr>
              <w:ind w:rightChars="-579" w:right="-1216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585CD2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CD2" w:rsidRPr="0090770B" w:rsidRDefault="00585CD2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F26911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11" w:rsidRPr="0090770B" w:rsidRDefault="00F26911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11" w:rsidRPr="0090770B" w:rsidRDefault="00F26911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16F0B">
            <w:pPr>
              <w:ind w:rightChars="-579" w:right="-1216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16F0B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CE3068">
            <w:pPr>
              <w:ind w:left="400" w:rightChars="-47" w:right="-99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CE3068">
            <w:pPr>
              <w:ind w:left="400" w:rightChars="-45" w:right="-94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Pr="00CE3068" w:rsidRDefault="003455B4" w:rsidP="00CE3068">
            <w:pPr>
              <w:ind w:left="400" w:rightChars="-45" w:right="-94" w:hangingChars="200" w:hanging="400"/>
              <w:rPr>
                <w:rFonts w:ascii="ＭＳ 明朝" w:hAnsi="ＭＳ 明朝"/>
                <w:sz w:val="22"/>
                <w:szCs w:val="22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</w:tc>
      </w:tr>
    </w:tbl>
    <w:p w:rsidR="0085345C" w:rsidRPr="00CE3068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7D46CB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 w:rsidR="00CA3912">
              <w:rPr>
                <w:rFonts w:ascii="ＭＳ 明朝" w:hint="eastAsia"/>
                <w:sz w:val="22"/>
                <w:szCs w:val="22"/>
              </w:rPr>
              <w:t>全国</w:t>
            </w:r>
            <w:r w:rsidRPr="00CE3068">
              <w:rPr>
                <w:rFonts w:ascii="ＭＳ 明朝" w:hint="eastAsia"/>
                <w:sz w:val="22"/>
                <w:szCs w:val="22"/>
              </w:rPr>
              <w:t>共同利用研究の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04745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047451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964F4F">
            <w:pPr>
              <w:ind w:rightChars="-579" w:right="-1216"/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※主要設備一覧掲載の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「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」</w:t>
            </w:r>
            <w:r w:rsidRPr="00CE3068">
              <w:rPr>
                <w:rFonts w:ascii="ＭＳ 明朝" w:hint="eastAsia"/>
                <w:sz w:val="22"/>
                <w:szCs w:val="22"/>
              </w:rPr>
              <w:t>について記載して下さい。</w:t>
            </w: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※特に</w:t>
            </w:r>
            <w:r w:rsidRPr="00CE3068">
              <w:rPr>
                <w:rFonts w:hint="eastAsia"/>
                <w:sz w:val="22"/>
                <w:szCs w:val="22"/>
              </w:rPr>
              <w:t>RI</w:t>
            </w:r>
            <w:r w:rsidRPr="00CE3068">
              <w:rPr>
                <w:rFonts w:hint="eastAsia"/>
                <w:sz w:val="22"/>
                <w:szCs w:val="22"/>
              </w:rPr>
              <w:t>・</w:t>
            </w:r>
            <w:r w:rsidRPr="00CE3068">
              <w:rPr>
                <w:rFonts w:hint="eastAsia"/>
                <w:sz w:val="22"/>
                <w:szCs w:val="22"/>
              </w:rPr>
              <w:t>X</w:t>
            </w:r>
            <w:r w:rsidRPr="00CE3068">
              <w:rPr>
                <w:rFonts w:hint="eastAsia"/>
                <w:sz w:val="22"/>
                <w:szCs w:val="22"/>
              </w:rPr>
              <w:t>線分析装置の使用を希望する場合には、センター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と十分に事前打合せを行って下さい。</w:t>
            </w: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CC51A1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51" w:rsidRDefault="00047451" w:rsidP="00C86A67">
      <w:r>
        <w:separator/>
      </w:r>
    </w:p>
  </w:endnote>
  <w:endnote w:type="continuationSeparator" w:id="0">
    <w:p w:rsidR="00047451" w:rsidRDefault="00047451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51" w:rsidRDefault="00047451" w:rsidP="00C86A67">
      <w:r>
        <w:separator/>
      </w:r>
    </w:p>
  </w:footnote>
  <w:footnote w:type="continuationSeparator" w:id="0">
    <w:p w:rsidR="00047451" w:rsidRDefault="00047451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47451"/>
    <w:rsid w:val="00064E2B"/>
    <w:rsid w:val="000678FC"/>
    <w:rsid w:val="000740E6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34CD"/>
    <w:rsid w:val="00136308"/>
    <w:rsid w:val="0014093B"/>
    <w:rsid w:val="001567F1"/>
    <w:rsid w:val="00166ACD"/>
    <w:rsid w:val="001848CD"/>
    <w:rsid w:val="00185F22"/>
    <w:rsid w:val="001929B5"/>
    <w:rsid w:val="001A1C62"/>
    <w:rsid w:val="001B15D6"/>
    <w:rsid w:val="001B487A"/>
    <w:rsid w:val="001B5F85"/>
    <w:rsid w:val="001C17C8"/>
    <w:rsid w:val="001D05D8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50F84"/>
    <w:rsid w:val="003726EE"/>
    <w:rsid w:val="00375FEA"/>
    <w:rsid w:val="00384C2E"/>
    <w:rsid w:val="00396C1A"/>
    <w:rsid w:val="003978DE"/>
    <w:rsid w:val="003A63B9"/>
    <w:rsid w:val="003A6AE7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85CD2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92F"/>
    <w:rsid w:val="00901297"/>
    <w:rsid w:val="00904B23"/>
    <w:rsid w:val="0090770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A125DA"/>
    <w:rsid w:val="00A12D31"/>
    <w:rsid w:val="00A45D44"/>
    <w:rsid w:val="00A53091"/>
    <w:rsid w:val="00AB36AA"/>
    <w:rsid w:val="00AE056F"/>
    <w:rsid w:val="00AE5428"/>
    <w:rsid w:val="00AF4DA5"/>
    <w:rsid w:val="00B04D59"/>
    <w:rsid w:val="00B06BC2"/>
    <w:rsid w:val="00B215FE"/>
    <w:rsid w:val="00B53022"/>
    <w:rsid w:val="00B64D04"/>
    <w:rsid w:val="00B67263"/>
    <w:rsid w:val="00B7147E"/>
    <w:rsid w:val="00B81C25"/>
    <w:rsid w:val="00BA42C5"/>
    <w:rsid w:val="00BC46CF"/>
    <w:rsid w:val="00BC7D6D"/>
    <w:rsid w:val="00BE145E"/>
    <w:rsid w:val="00C16C92"/>
    <w:rsid w:val="00C23F3E"/>
    <w:rsid w:val="00C37AC6"/>
    <w:rsid w:val="00C62B59"/>
    <w:rsid w:val="00C86A67"/>
    <w:rsid w:val="00C909F8"/>
    <w:rsid w:val="00C92CC9"/>
    <w:rsid w:val="00CA3912"/>
    <w:rsid w:val="00CC30D5"/>
    <w:rsid w:val="00CC51A1"/>
    <w:rsid w:val="00CE3068"/>
    <w:rsid w:val="00D15037"/>
    <w:rsid w:val="00D3481D"/>
    <w:rsid w:val="00D42A81"/>
    <w:rsid w:val="00D54F55"/>
    <w:rsid w:val="00D57903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72CC"/>
    <w:rsid w:val="00E73DEE"/>
    <w:rsid w:val="00E83D11"/>
    <w:rsid w:val="00E856B3"/>
    <w:rsid w:val="00E97C2C"/>
    <w:rsid w:val="00EA07E6"/>
    <w:rsid w:val="00EB3187"/>
    <w:rsid w:val="00EB32B3"/>
    <w:rsid w:val="00ED179F"/>
    <w:rsid w:val="00ED4ECA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7D1E4-13D4-4721-B4F9-D99501F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13C1-FAD9-481E-8FBA-D4EECE75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申請書２</vt:lpstr>
    </vt:vector>
  </TitlesOfParts>
  <Company>金沢大学環日本海域環境研究センター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VPGAKU</dc:creator>
  <cp:lastModifiedBy>kannichi1</cp:lastModifiedBy>
  <cp:revision>2</cp:revision>
  <cp:lastPrinted>2016-02-24T10:12:00Z</cp:lastPrinted>
  <dcterms:created xsi:type="dcterms:W3CDTF">2018-01-18T05:12:00Z</dcterms:created>
  <dcterms:modified xsi:type="dcterms:W3CDTF">2018-01-18T05:12:00Z</dcterms:modified>
</cp:coreProperties>
</file>